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A5" w:rsidRDefault="009952A5" w:rsidP="009952A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9952A5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«Разговоры о важном» </w:t>
      </w:r>
      <w:r w:rsidRPr="009952A5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6F6F6"/>
        </w:rPr>
        <w:t>-</w:t>
      </w:r>
      <w:r w:rsidRPr="009952A5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темы на 2024-2025 учебный год.</w:t>
      </w:r>
      <w:r w:rsidRPr="009952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Образ будущего. Ко Дню знаний.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DC290B" w:rsidRDefault="009952A5" w:rsidP="009952A5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Век информации.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120 лет Информационному агентству России ТАСС. 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фейки</w:t>
      </w:r>
      <w:proofErr w:type="spellEnd"/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и не распространять их.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Дорогами России.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развитие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Путь зерна.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Разноплановость</w:t>
      </w:r>
      <w:proofErr w:type="spellEnd"/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фермерские хозяйства и т. п.).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День учителя.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Легенды о России.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Что значит быть взрослым?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Как создать крепкую семью.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Гостеприимная Россия. Ко Дню народного единства.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Твой вклад в общее дело.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Уплата налогов – это коллективная и личная 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С заботой к себе и окружающим.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День матери.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Миссия-милосердие (ко Дню волонтёра).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День Героев Отечества. Герои Отечества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 – это самоотверженные и мужественные люди, которые любят свою Родину и трудятся во благо Отчизны. Качества героя – человека, ценою собственной жизни и </w:t>
      </w:r>
      <w:proofErr w:type="gramStart"/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здоровья</w:t>
      </w:r>
      <w:proofErr w:type="gramEnd"/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Как пишут законы?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Одна страна – одни традиции.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День российской печати.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День студента.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БРИКС (тема о международных отношениях).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Бизнес и технологическое предпринимательство.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Искусственный интеллект и человек.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Что значит служить Отечеству?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280 лет со дня рождения Ф. Ушакова. 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Арктика – территория развития.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Международный женский день.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Массовый спорт в России.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День воссоединения Крыма и Севастополя с Россией.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100-летие Артека.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Служение творчеством. Зачем людям искусство? 185 лет со дня рождения П.И. Чайковского.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Искусство – это способ общения и диалога между поколениями и народами. Роль музыки в жизни человека: музыка 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Моя малая Родина (региональный и местный компонент).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Герои космической отрасли.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Гражданская авиация России.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Медицина России.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Что такое успех? (ко Дню труда).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Труд – основа жизни человека и развития общества. Человек должен иметь знания и умения, быть терпеливым и 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80-летие Победы в Великой Отечественной войне.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Жизнь в Движении. 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Pr="009952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Ценности, которые нас объединяют.</w:t>
      </w:r>
      <w:r w:rsidRPr="009952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9952A5" w:rsidRPr="009952A5" w:rsidRDefault="009952A5" w:rsidP="009952A5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952A5" w:rsidRPr="00995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A5"/>
    <w:rsid w:val="009952A5"/>
    <w:rsid w:val="00DC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61CB"/>
  <w15:chartTrackingRefBased/>
  <w15:docId w15:val="{8C596C7F-66CA-47FB-82C6-D672AAC0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2100</Words>
  <Characters>11971</Characters>
  <Application>Microsoft Office Word</Application>
  <DocSecurity>0</DocSecurity>
  <Lines>99</Lines>
  <Paragraphs>28</Paragraphs>
  <ScaleCrop>false</ScaleCrop>
  <Company>DG Win&amp;Soft</Company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 Искандарова</dc:creator>
  <cp:keywords/>
  <dc:description/>
  <cp:lastModifiedBy>Раушания Искандарова</cp:lastModifiedBy>
  <cp:revision>1</cp:revision>
  <dcterms:created xsi:type="dcterms:W3CDTF">2025-06-24T10:09:00Z</dcterms:created>
  <dcterms:modified xsi:type="dcterms:W3CDTF">2025-06-24T10:12:00Z</dcterms:modified>
</cp:coreProperties>
</file>